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295" w:rsidRDefault="00274254" w:rsidP="00FA02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Кабинет № 2</w:t>
      </w:r>
      <w:r w:rsidR="00FA0295" w:rsidRPr="00FA0295">
        <w:rPr>
          <w:rFonts w:ascii="Times New Roman" w:hAnsi="Times New Roman" w:cs="Times New Roman"/>
          <w:b/>
          <w:sz w:val="28"/>
          <w:szCs w:val="28"/>
        </w:rPr>
        <w:t xml:space="preserve"> «Юный велосипедист» </w:t>
      </w:r>
    </w:p>
    <w:p w:rsidR="005E5594" w:rsidRDefault="005E5594" w:rsidP="00FA0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0295" w:rsidRPr="00FA0295" w:rsidRDefault="00FA0295" w:rsidP="005E5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295">
        <w:rPr>
          <w:rFonts w:ascii="Times New Roman" w:hAnsi="Times New Roman" w:cs="Times New Roman"/>
          <w:sz w:val="28"/>
          <w:szCs w:val="28"/>
        </w:rPr>
        <w:t xml:space="preserve">Заведующая кабинетом </w:t>
      </w:r>
      <w:proofErr w:type="spellStart"/>
      <w:r w:rsidR="005E5594">
        <w:rPr>
          <w:rFonts w:ascii="Times New Roman" w:hAnsi="Times New Roman" w:cs="Times New Roman"/>
          <w:sz w:val="28"/>
          <w:szCs w:val="28"/>
        </w:rPr>
        <w:t>Такачева</w:t>
      </w:r>
      <w:proofErr w:type="spellEnd"/>
      <w:r w:rsidR="005E5594">
        <w:rPr>
          <w:rFonts w:ascii="Times New Roman" w:hAnsi="Times New Roman" w:cs="Times New Roman"/>
          <w:sz w:val="28"/>
          <w:szCs w:val="28"/>
        </w:rPr>
        <w:t xml:space="preserve"> М.Н.</w:t>
      </w:r>
    </w:p>
    <w:p w:rsidR="00FA0295" w:rsidRPr="00FA0295" w:rsidRDefault="00FA0295" w:rsidP="00FA0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295" w:rsidRPr="00FA0295" w:rsidRDefault="00FA0295" w:rsidP="00FA0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0295">
        <w:rPr>
          <w:rFonts w:ascii="Times New Roman" w:hAnsi="Times New Roman" w:cs="Times New Roman"/>
          <w:sz w:val="28"/>
          <w:szCs w:val="28"/>
        </w:rPr>
        <w:t>Опис</w:t>
      </w:r>
      <w:r w:rsidR="00274254">
        <w:rPr>
          <w:rFonts w:ascii="Times New Roman" w:hAnsi="Times New Roman" w:cs="Times New Roman"/>
          <w:sz w:val="28"/>
          <w:szCs w:val="28"/>
        </w:rPr>
        <w:t>ь имущества учебного кабинета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0915"/>
        <w:gridCol w:w="3054"/>
      </w:tblGrid>
      <w:tr w:rsidR="00FA0295" w:rsidRPr="00FA0295" w:rsidTr="00B76967">
        <w:tc>
          <w:tcPr>
            <w:tcW w:w="817" w:type="dxa"/>
          </w:tcPr>
          <w:p w:rsidR="00FA0295" w:rsidRPr="00FA0295" w:rsidRDefault="00FA0295" w:rsidP="00FA0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A0295" w:rsidRPr="00FA0295" w:rsidRDefault="00FA0295" w:rsidP="00FA0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9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0915" w:type="dxa"/>
          </w:tcPr>
          <w:p w:rsidR="00FA0295" w:rsidRPr="00FA0295" w:rsidRDefault="00FA0295" w:rsidP="00FA0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295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3054" w:type="dxa"/>
          </w:tcPr>
          <w:p w:rsidR="00FA0295" w:rsidRPr="00FA0295" w:rsidRDefault="00FA0295" w:rsidP="00FA0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29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E5594" w:rsidRPr="00FA0295" w:rsidTr="00B76967">
        <w:tc>
          <w:tcPr>
            <w:tcW w:w="817" w:type="dxa"/>
          </w:tcPr>
          <w:p w:rsidR="005E5594" w:rsidRPr="00FA0295" w:rsidRDefault="005E5594" w:rsidP="005E55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2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15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Кресло оператора Престиж</w:t>
            </w:r>
          </w:p>
        </w:tc>
        <w:tc>
          <w:tcPr>
            <w:tcW w:w="3054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594" w:rsidRPr="00FA0295" w:rsidTr="00B76967">
        <w:tc>
          <w:tcPr>
            <w:tcW w:w="817" w:type="dxa"/>
          </w:tcPr>
          <w:p w:rsidR="005E5594" w:rsidRPr="00FA0295" w:rsidRDefault="005E5594" w:rsidP="005E55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2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15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Стул ученический регулируемый</w:t>
            </w:r>
          </w:p>
        </w:tc>
        <w:tc>
          <w:tcPr>
            <w:tcW w:w="3054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E5594" w:rsidRPr="00FA0295" w:rsidTr="00B76967">
        <w:tc>
          <w:tcPr>
            <w:tcW w:w="817" w:type="dxa"/>
          </w:tcPr>
          <w:p w:rsidR="005E5594" w:rsidRPr="00FA0295" w:rsidRDefault="005E5594" w:rsidP="005E55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2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15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Стол ученический 2х местный регулируемый</w:t>
            </w:r>
          </w:p>
        </w:tc>
        <w:tc>
          <w:tcPr>
            <w:tcW w:w="3054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E5594" w:rsidRPr="00FA0295" w:rsidTr="00B76967">
        <w:tc>
          <w:tcPr>
            <w:tcW w:w="817" w:type="dxa"/>
          </w:tcPr>
          <w:p w:rsidR="005E5594" w:rsidRPr="00FA0295" w:rsidRDefault="005E5594" w:rsidP="005E55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29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15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</w:p>
        </w:tc>
        <w:tc>
          <w:tcPr>
            <w:tcW w:w="3054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594" w:rsidRPr="00FA0295" w:rsidTr="00B76967">
        <w:tc>
          <w:tcPr>
            <w:tcW w:w="817" w:type="dxa"/>
          </w:tcPr>
          <w:p w:rsidR="005E5594" w:rsidRPr="00FA0295" w:rsidRDefault="005E5594" w:rsidP="005E55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29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15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 xml:space="preserve">Тумба мобильная </w:t>
            </w:r>
          </w:p>
        </w:tc>
        <w:tc>
          <w:tcPr>
            <w:tcW w:w="3054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594" w:rsidRPr="00FA0295" w:rsidTr="00B76967">
        <w:tc>
          <w:tcPr>
            <w:tcW w:w="817" w:type="dxa"/>
          </w:tcPr>
          <w:p w:rsidR="005E5594" w:rsidRPr="00FA0295" w:rsidRDefault="005E5594" w:rsidP="005E55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29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15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Велотренажер</w:t>
            </w:r>
          </w:p>
        </w:tc>
        <w:tc>
          <w:tcPr>
            <w:tcW w:w="3054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594" w:rsidRPr="00FA0295" w:rsidTr="00B76967">
        <w:tc>
          <w:tcPr>
            <w:tcW w:w="817" w:type="dxa"/>
          </w:tcPr>
          <w:p w:rsidR="005E5594" w:rsidRPr="00FA0295" w:rsidRDefault="005E5594" w:rsidP="005E55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29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15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Шторы рулонные синие</w:t>
            </w:r>
          </w:p>
        </w:tc>
        <w:tc>
          <w:tcPr>
            <w:tcW w:w="3054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594" w:rsidRPr="00FA0295" w:rsidTr="00B76967">
        <w:tc>
          <w:tcPr>
            <w:tcW w:w="817" w:type="dxa"/>
          </w:tcPr>
          <w:p w:rsidR="005E5594" w:rsidRPr="00FA0295" w:rsidRDefault="005E5594" w:rsidP="005E55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29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915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Корзина для бумаг</w:t>
            </w:r>
          </w:p>
        </w:tc>
        <w:tc>
          <w:tcPr>
            <w:tcW w:w="3054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594" w:rsidRPr="00FA0295" w:rsidTr="00B76967">
        <w:tc>
          <w:tcPr>
            <w:tcW w:w="817" w:type="dxa"/>
          </w:tcPr>
          <w:p w:rsidR="005E5594" w:rsidRPr="00FA0295" w:rsidRDefault="005E5594" w:rsidP="005E55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915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 xml:space="preserve">Стеллаж </w:t>
            </w:r>
          </w:p>
        </w:tc>
        <w:tc>
          <w:tcPr>
            <w:tcW w:w="3054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A0295" w:rsidRPr="00FA0295" w:rsidRDefault="00FA0295" w:rsidP="00FA0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295" w:rsidRPr="00FA0295" w:rsidRDefault="00FA0295" w:rsidP="00FA0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0295">
        <w:rPr>
          <w:rFonts w:ascii="Times New Roman" w:hAnsi="Times New Roman" w:cs="Times New Roman"/>
          <w:sz w:val="28"/>
          <w:szCs w:val="28"/>
        </w:rPr>
        <w:t>Учебн</w:t>
      </w:r>
      <w:r w:rsidR="00274254">
        <w:rPr>
          <w:rFonts w:ascii="Times New Roman" w:hAnsi="Times New Roman" w:cs="Times New Roman"/>
          <w:sz w:val="28"/>
          <w:szCs w:val="28"/>
        </w:rPr>
        <w:t>о-наглядные пособия кабинета № 2</w:t>
      </w:r>
      <w:bookmarkStart w:id="0" w:name="_GoBack"/>
      <w:bookmarkEnd w:id="0"/>
    </w:p>
    <w:p w:rsidR="00FA0295" w:rsidRDefault="00FA0295" w:rsidP="00FA0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594" w:rsidRPr="005E5594" w:rsidRDefault="005E5594" w:rsidP="005E5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594">
        <w:rPr>
          <w:rFonts w:ascii="Times New Roman" w:hAnsi="Times New Roman" w:cs="Times New Roman"/>
          <w:sz w:val="28"/>
          <w:szCs w:val="28"/>
        </w:rPr>
        <w:t>Наглядно-дидактический материал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12920"/>
        <w:gridCol w:w="1617"/>
      </w:tblGrid>
      <w:tr w:rsidR="005E5594" w:rsidRPr="00FA0295" w:rsidTr="005E5594">
        <w:tc>
          <w:tcPr>
            <w:tcW w:w="817" w:type="dxa"/>
          </w:tcPr>
          <w:p w:rsidR="005E5594" w:rsidRPr="00FA0295" w:rsidRDefault="005E5594" w:rsidP="00F3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E5594" w:rsidRPr="00FA0295" w:rsidRDefault="005E5594" w:rsidP="00F3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9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3041" w:type="dxa"/>
          </w:tcPr>
          <w:p w:rsidR="005E5594" w:rsidRPr="00FA0295" w:rsidRDefault="005E5594" w:rsidP="00F30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295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276" w:type="dxa"/>
          </w:tcPr>
          <w:p w:rsidR="005E5594" w:rsidRPr="00FA0295" w:rsidRDefault="005E5594" w:rsidP="00F30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29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E5594" w:rsidRPr="005E5594" w:rsidTr="005E5594">
        <w:tc>
          <w:tcPr>
            <w:tcW w:w="817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E559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3041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E5594">
              <w:rPr>
                <w:rFonts w:ascii="Times New Roman" w:hAnsi="Times New Roman" w:cs="Times New Roman"/>
                <w:sz w:val="27"/>
                <w:szCs w:val="27"/>
              </w:rPr>
              <w:t xml:space="preserve">Русско-татарско-английский словарь терминов по безопасности дорожного движения. 2 –е издание </w:t>
            </w:r>
            <w:proofErr w:type="gramStart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>исправленное  и</w:t>
            </w:r>
            <w:proofErr w:type="gramEnd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 xml:space="preserve"> дополненное. Под общей редакцией Р.Ш. </w:t>
            </w:r>
            <w:proofErr w:type="spellStart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>Ахмадиевой</w:t>
            </w:r>
            <w:proofErr w:type="spellEnd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 xml:space="preserve">. Р.Н. </w:t>
            </w:r>
            <w:proofErr w:type="spellStart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>Минниханова</w:t>
            </w:r>
            <w:proofErr w:type="spellEnd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 xml:space="preserve"> (2017 год)</w:t>
            </w:r>
          </w:p>
        </w:tc>
        <w:tc>
          <w:tcPr>
            <w:tcW w:w="1276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E559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5E5594" w:rsidRPr="005E5594" w:rsidTr="005E5594">
        <w:tc>
          <w:tcPr>
            <w:tcW w:w="817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E559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3041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E5594">
              <w:rPr>
                <w:rFonts w:ascii="Times New Roman" w:hAnsi="Times New Roman" w:cs="Times New Roman"/>
                <w:sz w:val="27"/>
                <w:szCs w:val="27"/>
              </w:rPr>
              <w:t xml:space="preserve">Русско-татарско-английский словарь терминов по безопасности дорожного движения. Под общей редакцией Р.Ш. </w:t>
            </w:r>
            <w:proofErr w:type="spellStart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>Ахмадиевой</w:t>
            </w:r>
            <w:proofErr w:type="spellEnd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 xml:space="preserve">. Р.Н. </w:t>
            </w:r>
            <w:proofErr w:type="spellStart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>Минниханова</w:t>
            </w:r>
            <w:proofErr w:type="spellEnd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 xml:space="preserve">  (2014 год)</w:t>
            </w:r>
          </w:p>
        </w:tc>
        <w:tc>
          <w:tcPr>
            <w:tcW w:w="1276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E559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E5594" w:rsidRPr="005E5594" w:rsidTr="005E5594">
        <w:tc>
          <w:tcPr>
            <w:tcW w:w="817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E559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3041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E5594">
              <w:rPr>
                <w:rFonts w:ascii="Times New Roman" w:hAnsi="Times New Roman" w:cs="Times New Roman"/>
                <w:sz w:val="27"/>
                <w:szCs w:val="27"/>
              </w:rPr>
              <w:t xml:space="preserve">Безопасность на дорогах: рабочая тетрадь для 5-9 классов </w:t>
            </w:r>
          </w:p>
        </w:tc>
        <w:tc>
          <w:tcPr>
            <w:tcW w:w="1276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E559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E5594" w:rsidRPr="005E5594" w:rsidTr="005E5594">
        <w:tc>
          <w:tcPr>
            <w:tcW w:w="817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E559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3041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>Укучыларнын</w:t>
            </w:r>
            <w:proofErr w:type="spellEnd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>юлларда</w:t>
            </w:r>
            <w:proofErr w:type="spellEnd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>узлэрен</w:t>
            </w:r>
            <w:proofErr w:type="spellEnd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>хэвезсез</w:t>
            </w:r>
            <w:proofErr w:type="spellEnd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>тоту</w:t>
            </w:r>
            <w:proofErr w:type="spellEnd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>кагыйдэлэренэ</w:t>
            </w:r>
            <w:proofErr w:type="spellEnd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>ойрэту</w:t>
            </w:r>
            <w:proofErr w:type="spellEnd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 xml:space="preserve">  (5-9 </w:t>
            </w:r>
            <w:proofErr w:type="spellStart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>сыйныйлар</w:t>
            </w:r>
            <w:proofErr w:type="spellEnd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 xml:space="preserve">) </w:t>
            </w:r>
            <w:proofErr w:type="spellStart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>Эхмэдиева</w:t>
            </w:r>
            <w:proofErr w:type="spellEnd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 xml:space="preserve"> Р.Ш.</w:t>
            </w:r>
          </w:p>
        </w:tc>
        <w:tc>
          <w:tcPr>
            <w:tcW w:w="1276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E5594">
              <w:rPr>
                <w:rFonts w:ascii="Times New Roman" w:hAnsi="Times New Roman" w:cs="Times New Roman"/>
                <w:sz w:val="27"/>
                <w:szCs w:val="27"/>
              </w:rPr>
              <w:t xml:space="preserve">29 </w:t>
            </w:r>
          </w:p>
        </w:tc>
      </w:tr>
      <w:tr w:rsidR="005E5594" w:rsidRPr="005E5594" w:rsidTr="005E5594">
        <w:tc>
          <w:tcPr>
            <w:tcW w:w="817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E559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3041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E5594">
              <w:rPr>
                <w:rFonts w:ascii="Times New Roman" w:hAnsi="Times New Roman" w:cs="Times New Roman"/>
                <w:sz w:val="27"/>
                <w:szCs w:val="27"/>
              </w:rPr>
              <w:t xml:space="preserve">Обучение школьников 5-9 </w:t>
            </w:r>
            <w:proofErr w:type="spellStart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>кл</w:t>
            </w:r>
            <w:proofErr w:type="spellEnd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 xml:space="preserve"> безопасному поведению на дорогах. Учебно-методическое пособие. Сост. Р.Ш. </w:t>
            </w:r>
            <w:proofErr w:type="spellStart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>Ахмадиева</w:t>
            </w:r>
            <w:proofErr w:type="spellEnd"/>
            <w:r w:rsidRPr="005E5594">
              <w:rPr>
                <w:rFonts w:ascii="Times New Roman" w:hAnsi="Times New Roman" w:cs="Times New Roman"/>
                <w:sz w:val="27"/>
                <w:szCs w:val="27"/>
              </w:rPr>
              <w:t xml:space="preserve"> и др.</w:t>
            </w:r>
          </w:p>
        </w:tc>
        <w:tc>
          <w:tcPr>
            <w:tcW w:w="1276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E5594">
              <w:rPr>
                <w:rFonts w:ascii="Times New Roman" w:hAnsi="Times New Roman" w:cs="Times New Roman"/>
                <w:sz w:val="27"/>
                <w:szCs w:val="27"/>
              </w:rPr>
              <w:t xml:space="preserve">27 </w:t>
            </w:r>
          </w:p>
        </w:tc>
      </w:tr>
    </w:tbl>
    <w:p w:rsidR="00FA0295" w:rsidRPr="00FA0295" w:rsidRDefault="00FA0295" w:rsidP="00FA0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0295">
        <w:rPr>
          <w:rFonts w:ascii="Times New Roman" w:hAnsi="Times New Roman" w:cs="Times New Roman"/>
          <w:sz w:val="28"/>
          <w:szCs w:val="28"/>
        </w:rPr>
        <w:lastRenderedPageBreak/>
        <w:t>Наборы дидактических игр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817"/>
        <w:gridCol w:w="12899"/>
        <w:gridCol w:w="1701"/>
      </w:tblGrid>
      <w:tr w:rsidR="00FA0295" w:rsidRPr="00FA0295" w:rsidTr="005E5594">
        <w:tc>
          <w:tcPr>
            <w:tcW w:w="817" w:type="dxa"/>
          </w:tcPr>
          <w:p w:rsidR="00FA0295" w:rsidRPr="00FA0295" w:rsidRDefault="00FA0295" w:rsidP="00FA0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A0295" w:rsidRPr="00FA0295" w:rsidRDefault="00FA0295" w:rsidP="00FA0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9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2899" w:type="dxa"/>
          </w:tcPr>
          <w:p w:rsidR="00FA0295" w:rsidRPr="00FA0295" w:rsidRDefault="00FA0295" w:rsidP="00FA0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295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701" w:type="dxa"/>
          </w:tcPr>
          <w:p w:rsidR="00FA0295" w:rsidRPr="00FA0295" w:rsidRDefault="00FA0295" w:rsidP="00FA0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29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E5594" w:rsidRPr="00FA0295" w:rsidTr="005E5594">
        <w:tc>
          <w:tcPr>
            <w:tcW w:w="817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99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Настольная игра для детей в возрасте 5 лет и старше «Большие гонки»</w:t>
            </w:r>
          </w:p>
        </w:tc>
        <w:tc>
          <w:tcPr>
            <w:tcW w:w="1701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594" w:rsidRPr="00FA0295" w:rsidTr="005E5594">
        <w:tc>
          <w:tcPr>
            <w:tcW w:w="817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99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Обучающая игра «Правила дорожного движения для младших и старших классов»</w:t>
            </w:r>
          </w:p>
        </w:tc>
        <w:tc>
          <w:tcPr>
            <w:tcW w:w="1701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594" w:rsidRPr="00FA0295" w:rsidTr="005E5594">
        <w:tc>
          <w:tcPr>
            <w:tcW w:w="817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99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Настольная игра для детей в возрасте 10 лет и старше «Я-доктор»</w:t>
            </w:r>
          </w:p>
        </w:tc>
        <w:tc>
          <w:tcPr>
            <w:tcW w:w="1701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594" w:rsidRPr="00FA0295" w:rsidTr="005E5594">
        <w:tc>
          <w:tcPr>
            <w:tcW w:w="817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99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Игра по правилам дорожного движения «Я-водитель»</w:t>
            </w:r>
          </w:p>
        </w:tc>
        <w:tc>
          <w:tcPr>
            <w:tcW w:w="1701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594" w:rsidRPr="00FA0295" w:rsidTr="005E5594">
        <w:tc>
          <w:tcPr>
            <w:tcW w:w="817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899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Игра настольная «Автошкола №1»</w:t>
            </w:r>
          </w:p>
        </w:tc>
        <w:tc>
          <w:tcPr>
            <w:tcW w:w="1701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594" w:rsidRPr="00FA0295" w:rsidTr="005E5594">
        <w:tc>
          <w:tcPr>
            <w:tcW w:w="817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99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Настольная игра «Крути педали!»</w:t>
            </w:r>
          </w:p>
        </w:tc>
        <w:tc>
          <w:tcPr>
            <w:tcW w:w="1701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594" w:rsidRPr="00FA0295" w:rsidTr="005E5594">
        <w:tc>
          <w:tcPr>
            <w:tcW w:w="817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899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Настольная игра для детей до 6 лет и старше «Автомобильный завод»</w:t>
            </w:r>
          </w:p>
        </w:tc>
        <w:tc>
          <w:tcPr>
            <w:tcW w:w="1701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A0295" w:rsidRPr="00FA0295" w:rsidRDefault="00FA0295" w:rsidP="00FA0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295" w:rsidRPr="00FA0295" w:rsidRDefault="00FA0295" w:rsidP="00FA0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0295">
        <w:rPr>
          <w:rFonts w:ascii="Times New Roman" w:hAnsi="Times New Roman" w:cs="Times New Roman"/>
          <w:sz w:val="28"/>
          <w:szCs w:val="28"/>
        </w:rPr>
        <w:t>Иллюстративные средства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817"/>
        <w:gridCol w:w="12899"/>
        <w:gridCol w:w="1701"/>
      </w:tblGrid>
      <w:tr w:rsidR="00FA0295" w:rsidRPr="00FA0295" w:rsidTr="005E5594">
        <w:tc>
          <w:tcPr>
            <w:tcW w:w="817" w:type="dxa"/>
          </w:tcPr>
          <w:p w:rsidR="00FA0295" w:rsidRPr="00FA0295" w:rsidRDefault="00FA0295" w:rsidP="00FA0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A0295" w:rsidRPr="00FA0295" w:rsidRDefault="00FA0295" w:rsidP="00FA0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9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2899" w:type="dxa"/>
          </w:tcPr>
          <w:p w:rsidR="00FA0295" w:rsidRPr="00FA0295" w:rsidRDefault="00FA0295" w:rsidP="00FA0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295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701" w:type="dxa"/>
          </w:tcPr>
          <w:p w:rsidR="00FA0295" w:rsidRPr="00FA0295" w:rsidRDefault="00FA0295" w:rsidP="00FA0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29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E5594" w:rsidRPr="00FA0295" w:rsidTr="005E5594">
        <w:tc>
          <w:tcPr>
            <w:tcW w:w="817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99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Стенд «Дорожное движение в городе»</w:t>
            </w:r>
          </w:p>
        </w:tc>
        <w:tc>
          <w:tcPr>
            <w:tcW w:w="1701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594" w:rsidRPr="00FA0295" w:rsidTr="005E5594">
        <w:tc>
          <w:tcPr>
            <w:tcW w:w="817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99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Плакат «Вредные советы для велосипедистов»</w:t>
            </w:r>
          </w:p>
        </w:tc>
        <w:tc>
          <w:tcPr>
            <w:tcW w:w="1701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594" w:rsidRPr="00FA0295" w:rsidTr="005E5594">
        <w:tc>
          <w:tcPr>
            <w:tcW w:w="817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99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Стенд «Транспортные светофоры»</w:t>
            </w:r>
          </w:p>
        </w:tc>
        <w:tc>
          <w:tcPr>
            <w:tcW w:w="1701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594" w:rsidRPr="00FA0295" w:rsidTr="005E5594">
        <w:tc>
          <w:tcPr>
            <w:tcW w:w="817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99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 «Соблюдай правила дорожного движения»</w:t>
            </w:r>
          </w:p>
        </w:tc>
        <w:tc>
          <w:tcPr>
            <w:tcW w:w="1701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594" w:rsidRPr="00FA0295" w:rsidTr="005E5594">
        <w:tc>
          <w:tcPr>
            <w:tcW w:w="817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899" w:type="dxa"/>
          </w:tcPr>
          <w:p w:rsidR="005E5594" w:rsidRPr="005E5594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Комплект «Экипировка для велосипедистов» (шлем, наколенники, налокотники)</w:t>
            </w:r>
          </w:p>
        </w:tc>
        <w:tc>
          <w:tcPr>
            <w:tcW w:w="1701" w:type="dxa"/>
          </w:tcPr>
          <w:p w:rsidR="005E5594" w:rsidRPr="005E5594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7 комплектов</w:t>
            </w:r>
          </w:p>
        </w:tc>
      </w:tr>
      <w:tr w:rsidR="005E5594" w:rsidRPr="00FA0295" w:rsidTr="005E5594">
        <w:tc>
          <w:tcPr>
            <w:tcW w:w="817" w:type="dxa"/>
          </w:tcPr>
          <w:p w:rsidR="005E5594" w:rsidRPr="00FA0295" w:rsidRDefault="005E5594" w:rsidP="005E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99" w:type="dxa"/>
          </w:tcPr>
          <w:p w:rsidR="005E5594" w:rsidRPr="00FA0295" w:rsidRDefault="005E5594" w:rsidP="005E55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Комплект дорожных знаков</w:t>
            </w:r>
          </w:p>
        </w:tc>
        <w:tc>
          <w:tcPr>
            <w:tcW w:w="1701" w:type="dxa"/>
          </w:tcPr>
          <w:p w:rsidR="005E5594" w:rsidRPr="00FA0295" w:rsidRDefault="005E5594" w:rsidP="005E5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A0295" w:rsidRPr="00FA0295" w:rsidRDefault="00FA0295" w:rsidP="00FA0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594" w:rsidRPr="005E5594" w:rsidRDefault="005E5594" w:rsidP="005E5594">
      <w:pPr>
        <w:rPr>
          <w:rFonts w:ascii="Times New Roman" w:hAnsi="Times New Roman" w:cs="Times New Roman"/>
          <w:sz w:val="28"/>
          <w:szCs w:val="28"/>
        </w:rPr>
      </w:pPr>
      <w:r w:rsidRPr="005E5594">
        <w:rPr>
          <w:rFonts w:ascii="Times New Roman" w:hAnsi="Times New Roman" w:cs="Times New Roman"/>
          <w:sz w:val="28"/>
          <w:szCs w:val="28"/>
        </w:rPr>
        <w:t>Печатные и электронные образовательные и информационные ресурсы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713"/>
        <w:gridCol w:w="12862"/>
        <w:gridCol w:w="1842"/>
      </w:tblGrid>
      <w:tr w:rsidR="005E5594" w:rsidRPr="005E5594" w:rsidTr="005E5594">
        <w:tc>
          <w:tcPr>
            <w:tcW w:w="713" w:type="dxa"/>
          </w:tcPr>
          <w:p w:rsidR="005E5594" w:rsidRPr="005E5594" w:rsidRDefault="005E5594" w:rsidP="00F3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E5594" w:rsidRPr="005E5594" w:rsidRDefault="005E5594" w:rsidP="00F3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2862" w:type="dxa"/>
          </w:tcPr>
          <w:p w:rsidR="005E5594" w:rsidRPr="005E5594" w:rsidRDefault="005E5594" w:rsidP="00F30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842" w:type="dxa"/>
          </w:tcPr>
          <w:p w:rsidR="005E5594" w:rsidRPr="005E5594" w:rsidRDefault="005E5594" w:rsidP="00F30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E5594" w:rsidRPr="005E5594" w:rsidTr="005E5594">
        <w:tc>
          <w:tcPr>
            <w:tcW w:w="713" w:type="dxa"/>
          </w:tcPr>
          <w:p w:rsidR="005E5594" w:rsidRPr="005E5594" w:rsidRDefault="005E5594" w:rsidP="00F3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62" w:type="dxa"/>
          </w:tcPr>
          <w:p w:rsidR="005E5594" w:rsidRPr="005E5594" w:rsidRDefault="005E5594" w:rsidP="00F3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 </w:t>
            </w:r>
            <w:proofErr w:type="spellStart"/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аудиоэнциклопедия</w:t>
            </w:r>
            <w:proofErr w:type="spellEnd"/>
            <w:r w:rsidRPr="005E5594">
              <w:rPr>
                <w:rFonts w:ascii="Times New Roman" w:hAnsi="Times New Roman" w:cs="Times New Roman"/>
                <w:sz w:val="28"/>
                <w:szCs w:val="28"/>
              </w:rPr>
              <w:t xml:space="preserve"> «Автомобили. Наземный транспорт»</w:t>
            </w:r>
          </w:p>
        </w:tc>
        <w:tc>
          <w:tcPr>
            <w:tcW w:w="1842" w:type="dxa"/>
          </w:tcPr>
          <w:p w:rsidR="005E5594" w:rsidRPr="005E5594" w:rsidRDefault="005E5594" w:rsidP="00F30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594" w:rsidRPr="005E5594" w:rsidTr="005E5594">
        <w:tc>
          <w:tcPr>
            <w:tcW w:w="713" w:type="dxa"/>
          </w:tcPr>
          <w:p w:rsidR="005E5594" w:rsidRPr="005E5594" w:rsidRDefault="005E5594" w:rsidP="00F3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862" w:type="dxa"/>
          </w:tcPr>
          <w:p w:rsidR="005E5594" w:rsidRPr="005E5594" w:rsidRDefault="005E5594" w:rsidP="00F3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 xml:space="preserve">ПДД для школьников. Теория и практика поведения на дороге. Тесты </w:t>
            </w:r>
          </w:p>
        </w:tc>
        <w:tc>
          <w:tcPr>
            <w:tcW w:w="1842" w:type="dxa"/>
          </w:tcPr>
          <w:p w:rsidR="005E5594" w:rsidRPr="005E5594" w:rsidRDefault="005E5594" w:rsidP="00F30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E5594" w:rsidRDefault="005E5594" w:rsidP="005E5594">
      <w:pPr>
        <w:pStyle w:val="Standard"/>
        <w:jc w:val="center"/>
        <w:rPr>
          <w:b/>
          <w:bCs/>
        </w:rPr>
      </w:pPr>
    </w:p>
    <w:p w:rsidR="00FA0295" w:rsidRDefault="00FA0295" w:rsidP="00FA0295">
      <w:pPr>
        <w:rPr>
          <w:sz w:val="32"/>
          <w:szCs w:val="32"/>
        </w:rPr>
      </w:pPr>
    </w:p>
    <w:p w:rsidR="000F109E" w:rsidRDefault="000F109E"/>
    <w:sectPr w:rsidR="000F109E" w:rsidSect="00FA0295">
      <w:pgSz w:w="16838" w:h="11906" w:orient="landscape"/>
      <w:pgMar w:top="1418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0295"/>
    <w:rsid w:val="000F109E"/>
    <w:rsid w:val="00274254"/>
    <w:rsid w:val="00446F38"/>
    <w:rsid w:val="005E5594"/>
    <w:rsid w:val="006B7B29"/>
    <w:rsid w:val="00FA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0953A"/>
  <w15:docId w15:val="{E34E969D-244D-492D-88F6-420F101D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2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5E559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2015-10-07T12:11:00Z</dcterms:created>
  <dcterms:modified xsi:type="dcterms:W3CDTF">2021-01-31T07:07:00Z</dcterms:modified>
</cp:coreProperties>
</file>